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A56" w:rsidRDefault="00F17A56">
      <w:pPr>
        <w:spacing w:line="480" w:lineRule="auto"/>
        <w:jc w:val="center"/>
        <w:rPr>
          <w:rFonts w:asciiTheme="majorEastAsia" w:eastAsiaTheme="majorEastAsia" w:hAnsiTheme="majorEastAsia" w:cs="宋体-PUA"/>
          <w:b/>
          <w:bCs/>
          <w:color w:val="000000"/>
          <w:kern w:val="0"/>
          <w:sz w:val="30"/>
          <w:szCs w:val="30"/>
          <w:lang w:eastAsia="zh-CN"/>
        </w:rPr>
      </w:pPr>
    </w:p>
    <w:p w:rsidR="00E9388A" w:rsidRPr="00F17A56" w:rsidRDefault="00236ABB">
      <w:pPr>
        <w:spacing w:line="480" w:lineRule="auto"/>
        <w:jc w:val="center"/>
        <w:rPr>
          <w:rFonts w:asciiTheme="majorEastAsia" w:eastAsiaTheme="majorEastAsia" w:hAnsiTheme="majorEastAsia" w:cs="宋体-PUA"/>
          <w:b/>
          <w:bCs/>
          <w:color w:val="000000"/>
          <w:kern w:val="0"/>
          <w:sz w:val="30"/>
          <w:szCs w:val="30"/>
          <w:lang w:eastAsia="zh-CN"/>
        </w:rPr>
      </w:pPr>
      <w:r w:rsidRPr="00F17A56">
        <w:rPr>
          <w:rFonts w:asciiTheme="majorEastAsia" w:eastAsiaTheme="majorEastAsia" w:hAnsiTheme="majorEastAsia" w:cs="宋体-PUA" w:hint="eastAsia"/>
          <w:b/>
          <w:bCs/>
          <w:color w:val="000000"/>
          <w:kern w:val="0"/>
          <w:sz w:val="30"/>
          <w:szCs w:val="30"/>
          <w:lang w:eastAsia="zh-CN"/>
        </w:rPr>
        <w:t>2017“中国面料之星”参评信息登记表</w:t>
      </w:r>
    </w:p>
    <w:tbl>
      <w:tblPr>
        <w:tblStyle w:val="a6"/>
        <w:tblW w:w="10921" w:type="dxa"/>
        <w:jc w:val="center"/>
        <w:tblLayout w:type="fixed"/>
        <w:tblLook w:val="04A0"/>
      </w:tblPr>
      <w:tblGrid>
        <w:gridCol w:w="801"/>
        <w:gridCol w:w="1145"/>
        <w:gridCol w:w="257"/>
        <w:gridCol w:w="2162"/>
        <w:gridCol w:w="1094"/>
        <w:gridCol w:w="1365"/>
        <w:gridCol w:w="1364"/>
        <w:gridCol w:w="902"/>
        <w:gridCol w:w="1831"/>
      </w:tblGrid>
      <w:tr w:rsidR="00E9388A" w:rsidRPr="00F17A56">
        <w:trPr>
          <w:trHeight w:val="690"/>
          <w:jc w:val="center"/>
        </w:trPr>
        <w:tc>
          <w:tcPr>
            <w:tcW w:w="1946" w:type="dxa"/>
            <w:gridSpan w:val="2"/>
            <w:vAlign w:val="center"/>
          </w:tcPr>
          <w:p w:rsidR="00E9388A" w:rsidRPr="00F17A56" w:rsidRDefault="00236ABB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>企业名称</w:t>
            </w:r>
          </w:p>
        </w:tc>
        <w:tc>
          <w:tcPr>
            <w:tcW w:w="3513" w:type="dxa"/>
            <w:gridSpan w:val="3"/>
            <w:vAlign w:val="center"/>
          </w:tcPr>
          <w:p w:rsidR="00E9388A" w:rsidRPr="00F17A56" w:rsidRDefault="00E9388A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:rsidR="00E9388A" w:rsidRPr="00F17A56" w:rsidRDefault="00236ABB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>地址</w:t>
            </w:r>
          </w:p>
        </w:tc>
        <w:tc>
          <w:tcPr>
            <w:tcW w:w="4097" w:type="dxa"/>
            <w:gridSpan w:val="3"/>
            <w:vAlign w:val="center"/>
          </w:tcPr>
          <w:p w:rsidR="00E9388A" w:rsidRPr="00F17A56" w:rsidRDefault="00E9388A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</w:p>
        </w:tc>
      </w:tr>
      <w:tr w:rsidR="00E9388A" w:rsidRPr="00F17A56">
        <w:trPr>
          <w:trHeight w:val="690"/>
          <w:jc w:val="center"/>
        </w:trPr>
        <w:tc>
          <w:tcPr>
            <w:tcW w:w="1946" w:type="dxa"/>
            <w:gridSpan w:val="2"/>
            <w:vAlign w:val="center"/>
          </w:tcPr>
          <w:p w:rsidR="00E9388A" w:rsidRPr="00F17A56" w:rsidRDefault="00236ABB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>联系人</w:t>
            </w:r>
          </w:p>
        </w:tc>
        <w:tc>
          <w:tcPr>
            <w:tcW w:w="2419" w:type="dxa"/>
            <w:gridSpan w:val="2"/>
            <w:vAlign w:val="center"/>
          </w:tcPr>
          <w:p w:rsidR="00E9388A" w:rsidRPr="00F17A56" w:rsidRDefault="00E9388A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</w:p>
        </w:tc>
        <w:tc>
          <w:tcPr>
            <w:tcW w:w="1094" w:type="dxa"/>
            <w:vAlign w:val="center"/>
          </w:tcPr>
          <w:p w:rsidR="00E9388A" w:rsidRPr="00F17A56" w:rsidRDefault="00236ABB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>职务</w:t>
            </w:r>
          </w:p>
        </w:tc>
        <w:tc>
          <w:tcPr>
            <w:tcW w:w="2729" w:type="dxa"/>
            <w:gridSpan w:val="2"/>
            <w:vAlign w:val="center"/>
          </w:tcPr>
          <w:p w:rsidR="00E9388A" w:rsidRPr="00F17A56" w:rsidRDefault="00E9388A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</w:p>
        </w:tc>
        <w:tc>
          <w:tcPr>
            <w:tcW w:w="902" w:type="dxa"/>
            <w:vAlign w:val="center"/>
          </w:tcPr>
          <w:p w:rsidR="00E9388A" w:rsidRPr="00F17A56" w:rsidRDefault="00236ABB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>手机</w:t>
            </w:r>
          </w:p>
        </w:tc>
        <w:tc>
          <w:tcPr>
            <w:tcW w:w="1831" w:type="dxa"/>
            <w:vAlign w:val="center"/>
          </w:tcPr>
          <w:p w:rsidR="00E9388A" w:rsidRPr="00F17A56" w:rsidRDefault="00E9388A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</w:p>
        </w:tc>
      </w:tr>
      <w:tr w:rsidR="00E9388A" w:rsidRPr="00F17A56">
        <w:trPr>
          <w:trHeight w:val="637"/>
          <w:jc w:val="center"/>
        </w:trPr>
        <w:tc>
          <w:tcPr>
            <w:tcW w:w="1946" w:type="dxa"/>
            <w:gridSpan w:val="2"/>
            <w:vAlign w:val="center"/>
          </w:tcPr>
          <w:p w:rsidR="00E9388A" w:rsidRPr="00F17A56" w:rsidRDefault="00236ABB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>QQ</w:t>
            </w:r>
          </w:p>
        </w:tc>
        <w:tc>
          <w:tcPr>
            <w:tcW w:w="2419" w:type="dxa"/>
            <w:gridSpan w:val="2"/>
            <w:vAlign w:val="center"/>
          </w:tcPr>
          <w:p w:rsidR="00E9388A" w:rsidRPr="00F17A56" w:rsidRDefault="00E9388A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</w:p>
        </w:tc>
        <w:tc>
          <w:tcPr>
            <w:tcW w:w="1094" w:type="dxa"/>
            <w:vAlign w:val="center"/>
          </w:tcPr>
          <w:p w:rsidR="00E9388A" w:rsidRPr="00F17A56" w:rsidRDefault="00236ABB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>微信</w:t>
            </w:r>
          </w:p>
        </w:tc>
        <w:tc>
          <w:tcPr>
            <w:tcW w:w="2729" w:type="dxa"/>
            <w:gridSpan w:val="2"/>
            <w:vAlign w:val="center"/>
          </w:tcPr>
          <w:p w:rsidR="00E9388A" w:rsidRPr="00F17A56" w:rsidRDefault="00E9388A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</w:p>
        </w:tc>
        <w:tc>
          <w:tcPr>
            <w:tcW w:w="902" w:type="dxa"/>
            <w:vAlign w:val="center"/>
          </w:tcPr>
          <w:p w:rsidR="00E9388A" w:rsidRPr="00F17A56" w:rsidRDefault="00236ABB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>邮箱</w:t>
            </w:r>
          </w:p>
        </w:tc>
        <w:tc>
          <w:tcPr>
            <w:tcW w:w="1831" w:type="dxa"/>
            <w:vAlign w:val="center"/>
          </w:tcPr>
          <w:p w:rsidR="00E9388A" w:rsidRPr="00F17A56" w:rsidRDefault="00E9388A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</w:p>
        </w:tc>
      </w:tr>
      <w:tr w:rsidR="00E9388A" w:rsidRPr="00F17A56">
        <w:trPr>
          <w:trHeight w:val="690"/>
          <w:jc w:val="center"/>
        </w:trPr>
        <w:tc>
          <w:tcPr>
            <w:tcW w:w="801" w:type="dxa"/>
            <w:vMerge w:val="restart"/>
            <w:vAlign w:val="center"/>
          </w:tcPr>
          <w:p w:rsidR="00E9388A" w:rsidRPr="00F17A56" w:rsidRDefault="00236ABB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>产</w:t>
            </w:r>
          </w:p>
          <w:p w:rsidR="00E9388A" w:rsidRPr="00F17A56" w:rsidRDefault="00E9388A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</w:p>
          <w:p w:rsidR="00E9388A" w:rsidRPr="00F17A56" w:rsidRDefault="00236ABB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>品</w:t>
            </w:r>
          </w:p>
          <w:p w:rsidR="00E9388A" w:rsidRPr="00F17A56" w:rsidRDefault="00E9388A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</w:p>
          <w:p w:rsidR="00E9388A" w:rsidRPr="00F17A56" w:rsidRDefault="00236ABB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>参</w:t>
            </w:r>
          </w:p>
          <w:p w:rsidR="00E9388A" w:rsidRPr="00F17A56" w:rsidRDefault="00E9388A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</w:p>
          <w:p w:rsidR="00E9388A" w:rsidRPr="00F17A56" w:rsidRDefault="00236ABB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>数</w:t>
            </w:r>
          </w:p>
        </w:tc>
        <w:tc>
          <w:tcPr>
            <w:tcW w:w="1145" w:type="dxa"/>
            <w:vAlign w:val="center"/>
          </w:tcPr>
          <w:p w:rsidR="00E9388A" w:rsidRPr="00F17A56" w:rsidRDefault="00236ABB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>品名</w:t>
            </w:r>
          </w:p>
        </w:tc>
        <w:tc>
          <w:tcPr>
            <w:tcW w:w="2419" w:type="dxa"/>
            <w:gridSpan w:val="2"/>
            <w:vAlign w:val="center"/>
          </w:tcPr>
          <w:p w:rsidR="00E9388A" w:rsidRPr="00F17A56" w:rsidRDefault="00E9388A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</w:p>
        </w:tc>
        <w:tc>
          <w:tcPr>
            <w:tcW w:w="1094" w:type="dxa"/>
            <w:vAlign w:val="center"/>
          </w:tcPr>
          <w:p w:rsidR="00E9388A" w:rsidRPr="00F17A56" w:rsidRDefault="00236ABB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>品号</w:t>
            </w:r>
          </w:p>
        </w:tc>
        <w:tc>
          <w:tcPr>
            <w:tcW w:w="1365" w:type="dxa"/>
            <w:vAlign w:val="center"/>
          </w:tcPr>
          <w:p w:rsidR="00E9388A" w:rsidRPr="00F17A56" w:rsidRDefault="00E9388A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 w:rsidR="00E9388A" w:rsidRPr="00F17A56" w:rsidRDefault="00236ABB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>原料成分</w:t>
            </w:r>
          </w:p>
        </w:tc>
        <w:tc>
          <w:tcPr>
            <w:tcW w:w="2733" w:type="dxa"/>
            <w:gridSpan w:val="2"/>
            <w:vAlign w:val="center"/>
          </w:tcPr>
          <w:p w:rsidR="00E9388A" w:rsidRPr="00F17A56" w:rsidRDefault="00E9388A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</w:p>
        </w:tc>
      </w:tr>
      <w:tr w:rsidR="00E9388A" w:rsidRPr="00F17A56">
        <w:trPr>
          <w:trHeight w:val="3127"/>
          <w:jc w:val="center"/>
        </w:trPr>
        <w:tc>
          <w:tcPr>
            <w:tcW w:w="801" w:type="dxa"/>
            <w:vMerge/>
            <w:vAlign w:val="center"/>
          </w:tcPr>
          <w:p w:rsidR="00E9388A" w:rsidRPr="00F17A56" w:rsidRDefault="00E9388A">
            <w:pPr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</w:p>
        </w:tc>
        <w:tc>
          <w:tcPr>
            <w:tcW w:w="4658" w:type="dxa"/>
            <w:gridSpan w:val="4"/>
          </w:tcPr>
          <w:p w:rsidR="00E9388A" w:rsidRPr="00F17A56" w:rsidRDefault="00236ABB">
            <w:pPr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>产品特点：</w:t>
            </w:r>
          </w:p>
        </w:tc>
        <w:tc>
          <w:tcPr>
            <w:tcW w:w="5462" w:type="dxa"/>
            <w:gridSpan w:val="4"/>
          </w:tcPr>
          <w:p w:rsidR="00E9388A" w:rsidRPr="00F17A56" w:rsidRDefault="00236ABB">
            <w:pPr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>技术创新点：</w:t>
            </w:r>
          </w:p>
        </w:tc>
      </w:tr>
      <w:tr w:rsidR="00E9388A" w:rsidRPr="00F17A56">
        <w:trPr>
          <w:trHeight w:val="1190"/>
          <w:jc w:val="center"/>
        </w:trPr>
        <w:tc>
          <w:tcPr>
            <w:tcW w:w="801" w:type="dxa"/>
            <w:vMerge/>
            <w:vAlign w:val="center"/>
          </w:tcPr>
          <w:p w:rsidR="00E9388A" w:rsidRPr="00F17A56" w:rsidRDefault="00E9388A">
            <w:pPr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E9388A" w:rsidRPr="00F17A56" w:rsidRDefault="00236ABB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>应用类别</w:t>
            </w:r>
          </w:p>
        </w:tc>
        <w:tc>
          <w:tcPr>
            <w:tcW w:w="8718" w:type="dxa"/>
            <w:gridSpan w:val="6"/>
            <w:vAlign w:val="center"/>
          </w:tcPr>
          <w:p w:rsidR="00E9388A" w:rsidRPr="00F17A56" w:rsidRDefault="00236ABB">
            <w:pPr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 xml:space="preserve">   □男装      □女装     □休闲装     □内衣、家居服    □童装</w:t>
            </w:r>
          </w:p>
        </w:tc>
      </w:tr>
      <w:tr w:rsidR="00E9388A" w:rsidRPr="00F17A56">
        <w:trPr>
          <w:trHeight w:val="1190"/>
          <w:jc w:val="center"/>
        </w:trPr>
        <w:tc>
          <w:tcPr>
            <w:tcW w:w="2203" w:type="dxa"/>
            <w:gridSpan w:val="3"/>
            <w:vAlign w:val="center"/>
          </w:tcPr>
          <w:p w:rsidR="00E9388A" w:rsidRPr="00F17A56" w:rsidRDefault="00236ABB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>意向接洽品牌</w:t>
            </w:r>
          </w:p>
        </w:tc>
        <w:tc>
          <w:tcPr>
            <w:tcW w:w="8718" w:type="dxa"/>
            <w:gridSpan w:val="6"/>
            <w:vAlign w:val="center"/>
          </w:tcPr>
          <w:p w:rsidR="00E9388A" w:rsidRPr="00F17A56" w:rsidRDefault="00E9388A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</w:p>
        </w:tc>
      </w:tr>
      <w:tr w:rsidR="00E9388A" w:rsidRPr="00F17A56">
        <w:trPr>
          <w:trHeight w:val="1249"/>
          <w:jc w:val="center"/>
        </w:trPr>
        <w:tc>
          <w:tcPr>
            <w:tcW w:w="2203" w:type="dxa"/>
            <w:gridSpan w:val="3"/>
            <w:vAlign w:val="center"/>
          </w:tcPr>
          <w:p w:rsidR="00E9388A" w:rsidRPr="00F17A56" w:rsidRDefault="00236ABB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>是否加入</w:t>
            </w:r>
          </w:p>
          <w:p w:rsidR="00E9388A" w:rsidRPr="00F17A56" w:rsidRDefault="00236ABB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>会员俱乐部</w:t>
            </w:r>
          </w:p>
        </w:tc>
        <w:tc>
          <w:tcPr>
            <w:tcW w:w="8718" w:type="dxa"/>
            <w:gridSpan w:val="6"/>
            <w:vAlign w:val="center"/>
          </w:tcPr>
          <w:p w:rsidR="00E9388A" w:rsidRPr="00F17A56" w:rsidRDefault="00236ABB">
            <w:pPr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 xml:space="preserve">         会费：6800元                     O是         O否</w:t>
            </w:r>
          </w:p>
          <w:p w:rsidR="00E9388A" w:rsidRPr="00F17A56" w:rsidRDefault="00236ABB">
            <w:pPr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 xml:space="preserve">        （在所选项处打对勾即可）</w:t>
            </w:r>
          </w:p>
        </w:tc>
      </w:tr>
      <w:tr w:rsidR="00E9388A" w:rsidRPr="00F17A56">
        <w:trPr>
          <w:trHeight w:val="1297"/>
          <w:jc w:val="center"/>
        </w:trPr>
        <w:tc>
          <w:tcPr>
            <w:tcW w:w="2203" w:type="dxa"/>
            <w:gridSpan w:val="3"/>
            <w:vAlign w:val="center"/>
          </w:tcPr>
          <w:p w:rsidR="00E9388A" w:rsidRPr="00F17A56" w:rsidRDefault="00236ABB">
            <w:pPr>
              <w:jc w:val="center"/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>账户信息</w:t>
            </w:r>
          </w:p>
        </w:tc>
        <w:tc>
          <w:tcPr>
            <w:tcW w:w="8718" w:type="dxa"/>
            <w:gridSpan w:val="6"/>
            <w:vAlign w:val="center"/>
          </w:tcPr>
          <w:p w:rsidR="00E9388A" w:rsidRPr="00F17A56" w:rsidRDefault="00236ABB">
            <w:pPr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 xml:space="preserve">   户 名：《纺织服装周刊》杂志社有限公司</w:t>
            </w:r>
          </w:p>
          <w:p w:rsidR="00E9388A" w:rsidRPr="00F17A56" w:rsidRDefault="00236ABB">
            <w:pPr>
              <w:rPr>
                <w:rFonts w:asciiTheme="majorEastAsia" w:eastAsiaTheme="majorEastAsia" w:hAnsiTheme="majorEastAsia" w:cs="宋体-PUA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 xml:space="preserve">   开户银行：中国工商银行股份有限公司北京东长安街支行</w:t>
            </w:r>
          </w:p>
          <w:p w:rsidR="00E9388A" w:rsidRPr="00F17A56" w:rsidRDefault="00236ABB">
            <w:pPr>
              <w:rPr>
                <w:rFonts w:asciiTheme="majorEastAsia" w:eastAsiaTheme="majorEastAsia" w:hAnsiTheme="majorEastAsia" w:cs="宋体-PUA"/>
                <w:w w:val="80"/>
                <w:szCs w:val="24"/>
                <w:lang w:eastAsia="zh-CN"/>
              </w:rPr>
            </w:pPr>
            <w:r w:rsidRPr="00F17A56">
              <w:rPr>
                <w:rFonts w:asciiTheme="majorEastAsia" w:eastAsiaTheme="majorEastAsia" w:hAnsiTheme="majorEastAsia" w:cs="宋体-PUA" w:hint="eastAsia"/>
                <w:szCs w:val="24"/>
                <w:lang w:eastAsia="zh-CN"/>
              </w:rPr>
              <w:t xml:space="preserve">   账 号：0200 0534 0900 4613 464</w:t>
            </w:r>
          </w:p>
        </w:tc>
      </w:tr>
    </w:tbl>
    <w:p w:rsidR="00E9388A" w:rsidRPr="00F17A56" w:rsidRDefault="00E9388A">
      <w:pPr>
        <w:rPr>
          <w:rFonts w:asciiTheme="majorEastAsia" w:eastAsiaTheme="majorEastAsia" w:hAnsiTheme="majorEastAsia"/>
          <w:sz w:val="28"/>
          <w:szCs w:val="28"/>
          <w:lang w:eastAsia="zh-CN"/>
        </w:rPr>
      </w:pPr>
    </w:p>
    <w:p w:rsidR="00E9388A" w:rsidRPr="00F17A56" w:rsidRDefault="00236ABB">
      <w:pPr>
        <w:spacing w:line="360" w:lineRule="auto"/>
        <w:rPr>
          <w:rFonts w:asciiTheme="majorEastAsia" w:eastAsiaTheme="majorEastAsia" w:hAnsiTheme="majorEastAsia" w:cs="宋体-PUA"/>
          <w:color w:val="000000"/>
          <w:kern w:val="0"/>
          <w:szCs w:val="24"/>
          <w:lang w:eastAsia="zh-CN"/>
        </w:rPr>
      </w:pPr>
      <w:r w:rsidRPr="00F17A56">
        <w:rPr>
          <w:rFonts w:asciiTheme="majorEastAsia" w:eastAsiaTheme="majorEastAsia" w:hAnsiTheme="majorEastAsia" w:cs="宋体-PUA" w:hint="eastAsia"/>
          <w:color w:val="000000"/>
          <w:kern w:val="0"/>
          <w:szCs w:val="24"/>
          <w:lang w:eastAsia="zh-CN"/>
        </w:rPr>
        <w:t>备注：</w:t>
      </w:r>
    </w:p>
    <w:p w:rsidR="00E9388A" w:rsidRPr="00F17A56" w:rsidRDefault="00236ABB">
      <w:pPr>
        <w:pStyle w:val="a7"/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F17A56">
        <w:rPr>
          <w:rFonts w:asciiTheme="majorEastAsia" w:eastAsiaTheme="majorEastAsia" w:hAnsiTheme="majorEastAsia" w:cs="宋体-PUA" w:hint="eastAsia"/>
          <w:sz w:val="24"/>
          <w:szCs w:val="24"/>
        </w:rPr>
        <w:t>请详细填写并打印此表，每类面料附一张表，归类分好后，请邮寄至组委会。参评面料请于8月31日前邮寄。</w:t>
      </w:r>
      <w:r w:rsidRPr="00F17A56">
        <w:rPr>
          <w:rFonts w:asciiTheme="majorEastAsia" w:eastAsiaTheme="majorEastAsia" w:hAnsiTheme="majorEastAsia" w:cs="宋体-PUA" w:hint="eastAsia"/>
          <w:b/>
          <w:bCs/>
          <w:sz w:val="24"/>
          <w:szCs w:val="24"/>
          <w:u w:val="single"/>
        </w:rPr>
        <w:t>邮寄地址：“中国面料之星”用户最满意面料产品调查活动组委会，北京市朝阳区东四环中路39号华业国际中心B座207</w:t>
      </w:r>
      <w:r w:rsidRPr="00F17A56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，</w:t>
      </w:r>
      <w:r w:rsidRPr="00F17A56">
        <w:rPr>
          <w:rFonts w:asciiTheme="majorEastAsia" w:eastAsiaTheme="majorEastAsia" w:hAnsiTheme="majorEastAsia" w:cs="宋体-PUA" w:hint="eastAsia"/>
          <w:b/>
          <w:bCs/>
          <w:sz w:val="24"/>
          <w:szCs w:val="24"/>
          <w:u w:val="single"/>
        </w:rPr>
        <w:t>吕杨（收）15810587893。</w:t>
      </w:r>
    </w:p>
    <w:sectPr w:rsidR="00E9388A" w:rsidRPr="00F17A56" w:rsidSect="00E9388A">
      <w:head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836" w:rsidRDefault="00F70836" w:rsidP="00E9388A">
      <w:r>
        <w:separator/>
      </w:r>
    </w:p>
  </w:endnote>
  <w:endnote w:type="continuationSeparator" w:id="1">
    <w:p w:rsidR="00F70836" w:rsidRDefault="00F70836" w:rsidP="00E93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ZSSJW--GB1-0">
    <w:altName w:val="宋体"/>
    <w:charset w:val="86"/>
    <w:family w:val="auto"/>
    <w:pitch w:val="default"/>
    <w:sig w:usb0="00000000" w:usb1="00000000" w:usb2="0E040001" w:usb3="00000000" w:csb0="00040000" w:csb1="00000000"/>
  </w:font>
  <w:font w:name="华文细黑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宋体-PUA">
    <w:panose1 w:val="02010600030101010101"/>
    <w:charset w:val="86"/>
    <w:family w:val="auto"/>
    <w:pitch w:val="variable"/>
    <w:sig w:usb0="00000001" w:usb1="1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836" w:rsidRDefault="00F70836" w:rsidP="00E9388A">
      <w:r>
        <w:separator/>
      </w:r>
    </w:p>
  </w:footnote>
  <w:footnote w:type="continuationSeparator" w:id="1">
    <w:p w:rsidR="00F70836" w:rsidRDefault="00F70836" w:rsidP="00E938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88A" w:rsidRDefault="00236ABB">
    <w:pPr>
      <w:pStyle w:val="a4"/>
      <w:pBdr>
        <w:bottom w:val="single" w:sz="4" w:space="1" w:color="auto"/>
      </w:pBdr>
      <w:rPr>
        <w:lang w:eastAsia="zh-CN"/>
      </w:rPr>
    </w:pPr>
    <w:r>
      <w:rPr>
        <w:rFonts w:hint="eastAsia"/>
        <w:noProof/>
        <w:lang w:eastAsia="zh-CN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-352425</wp:posOffset>
          </wp:positionV>
          <wp:extent cx="1818005" cy="489585"/>
          <wp:effectExtent l="0" t="0" r="10795" b="5715"/>
          <wp:wrapNone/>
          <wp:docPr id="12" name="图片 1" descr="1-2-2恒丰标志及集团组合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" descr="1-2-2恒丰标志及集团组合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0186"/>
                  <a:stretch>
                    <a:fillRect/>
                  </a:stretch>
                </pic:blipFill>
                <pic:spPr>
                  <a:xfrm>
                    <a:off x="0" y="0"/>
                    <a:ext cx="1818005" cy="48958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-94615</wp:posOffset>
          </wp:positionH>
          <wp:positionV relativeFrom="paragraph">
            <wp:posOffset>-335280</wp:posOffset>
          </wp:positionV>
          <wp:extent cx="502285" cy="478790"/>
          <wp:effectExtent l="0" t="0" r="12065" b="16510"/>
          <wp:wrapThrough wrapText="bothSides">
            <wp:wrapPolygon edited="0">
              <wp:start x="0" y="0"/>
              <wp:lineTo x="0" y="20626"/>
              <wp:lineTo x="20480" y="20626"/>
              <wp:lineTo x="20480" y="0"/>
              <wp:lineTo x="0" y="0"/>
            </wp:wrapPolygon>
          </wp:wrapThrough>
          <wp:docPr id="13" name="图片 2" descr="面料之星原文件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 descr="面料之星原文件副本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2285" cy="47879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9F689"/>
    <w:multiLevelType w:val="singleLevel"/>
    <w:tmpl w:val="5959F689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8D6E6E"/>
    <w:rsid w:val="000A13D2"/>
    <w:rsid w:val="00236ABB"/>
    <w:rsid w:val="00596784"/>
    <w:rsid w:val="008A3D76"/>
    <w:rsid w:val="008D6E6E"/>
    <w:rsid w:val="009E198D"/>
    <w:rsid w:val="00D830A5"/>
    <w:rsid w:val="00E9388A"/>
    <w:rsid w:val="00F17A56"/>
    <w:rsid w:val="00F27B1C"/>
    <w:rsid w:val="00F3083A"/>
    <w:rsid w:val="00F70836"/>
    <w:rsid w:val="01702A68"/>
    <w:rsid w:val="02C81064"/>
    <w:rsid w:val="035F3B0E"/>
    <w:rsid w:val="038124B1"/>
    <w:rsid w:val="06A33698"/>
    <w:rsid w:val="0A454E8A"/>
    <w:rsid w:val="0D350C25"/>
    <w:rsid w:val="0EB47C46"/>
    <w:rsid w:val="10BA7FF9"/>
    <w:rsid w:val="116A6CE5"/>
    <w:rsid w:val="14662ACF"/>
    <w:rsid w:val="14816E98"/>
    <w:rsid w:val="1493333A"/>
    <w:rsid w:val="157058FC"/>
    <w:rsid w:val="15A96E54"/>
    <w:rsid w:val="16335A22"/>
    <w:rsid w:val="18046C4A"/>
    <w:rsid w:val="18590FE7"/>
    <w:rsid w:val="194A64BB"/>
    <w:rsid w:val="19BC1E6E"/>
    <w:rsid w:val="1B1C756E"/>
    <w:rsid w:val="1DEF6CDB"/>
    <w:rsid w:val="1E036D6F"/>
    <w:rsid w:val="1F561909"/>
    <w:rsid w:val="204C0FD2"/>
    <w:rsid w:val="22D87AD4"/>
    <w:rsid w:val="235E1859"/>
    <w:rsid w:val="24F13FEB"/>
    <w:rsid w:val="2ECD1FB8"/>
    <w:rsid w:val="2FD567E2"/>
    <w:rsid w:val="31725BAE"/>
    <w:rsid w:val="34BB7B3A"/>
    <w:rsid w:val="35801E85"/>
    <w:rsid w:val="384351ED"/>
    <w:rsid w:val="3A0F43A3"/>
    <w:rsid w:val="3BA5029A"/>
    <w:rsid w:val="424721F4"/>
    <w:rsid w:val="42475C61"/>
    <w:rsid w:val="449B55DA"/>
    <w:rsid w:val="45FB2D71"/>
    <w:rsid w:val="48E32A3F"/>
    <w:rsid w:val="49A877EB"/>
    <w:rsid w:val="4A8D4032"/>
    <w:rsid w:val="4A934476"/>
    <w:rsid w:val="4C9D645D"/>
    <w:rsid w:val="4CAE3462"/>
    <w:rsid w:val="4F2255A9"/>
    <w:rsid w:val="52077D50"/>
    <w:rsid w:val="52AF6850"/>
    <w:rsid w:val="55DD7D5F"/>
    <w:rsid w:val="57716581"/>
    <w:rsid w:val="58604E5D"/>
    <w:rsid w:val="5AEE284C"/>
    <w:rsid w:val="5C800C67"/>
    <w:rsid w:val="5EA77D6D"/>
    <w:rsid w:val="5F9F35ED"/>
    <w:rsid w:val="60591705"/>
    <w:rsid w:val="60C764A5"/>
    <w:rsid w:val="62111B12"/>
    <w:rsid w:val="623D7FA9"/>
    <w:rsid w:val="66297D0E"/>
    <w:rsid w:val="69D33629"/>
    <w:rsid w:val="6A6D4198"/>
    <w:rsid w:val="6C147132"/>
    <w:rsid w:val="6E86281A"/>
    <w:rsid w:val="7067492F"/>
    <w:rsid w:val="709E7AB2"/>
    <w:rsid w:val="72502676"/>
    <w:rsid w:val="744618FF"/>
    <w:rsid w:val="77537043"/>
    <w:rsid w:val="793732F3"/>
    <w:rsid w:val="7B881ACA"/>
    <w:rsid w:val="7D29492C"/>
    <w:rsid w:val="7E1F3C7D"/>
    <w:rsid w:val="7E672017"/>
    <w:rsid w:val="7E747B94"/>
    <w:rsid w:val="7F135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388A"/>
    <w:pPr>
      <w:widowControl w:val="0"/>
      <w:jc w:val="both"/>
    </w:pPr>
    <w:rPr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9388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9388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E9388A"/>
    <w:pPr>
      <w:spacing w:before="100" w:beforeAutospacing="1" w:after="100" w:afterAutospacing="1"/>
      <w:jc w:val="left"/>
    </w:pPr>
    <w:rPr>
      <w:kern w:val="0"/>
      <w:lang w:eastAsia="zh-CN"/>
    </w:rPr>
  </w:style>
  <w:style w:type="table" w:styleId="a6">
    <w:name w:val="Table Grid"/>
    <w:basedOn w:val="a1"/>
    <w:qFormat/>
    <w:rsid w:val="00E9388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’˝Œƒ"/>
    <w:basedOn w:val="a"/>
    <w:qFormat/>
    <w:rsid w:val="00E9388A"/>
    <w:pPr>
      <w:autoSpaceDE w:val="0"/>
      <w:autoSpaceDN w:val="0"/>
      <w:adjustRightInd w:val="0"/>
      <w:spacing w:line="300" w:lineRule="atLeast"/>
      <w:ind w:firstLine="425"/>
      <w:textAlignment w:val="center"/>
    </w:pPr>
    <w:rPr>
      <w:rFonts w:ascii="FZSSJW--GB1-0" w:eastAsia="FZSSJW--GB1-0" w:hAnsi="FZSSJW--GB1-0"/>
      <w:color w:val="000000"/>
      <w:kern w:val="0"/>
      <w:sz w:val="20"/>
      <w:lang w:eastAsia="zh-CN"/>
    </w:rPr>
  </w:style>
  <w:style w:type="paragraph" w:customStyle="1" w:styleId="a8">
    <w:name w:val="[ª˘±æ∂Œ¬‰]"/>
    <w:basedOn w:val="a"/>
    <w:rsid w:val="00E9388A"/>
    <w:pPr>
      <w:autoSpaceDE w:val="0"/>
      <w:autoSpaceDN w:val="0"/>
      <w:adjustRightInd w:val="0"/>
      <w:spacing w:line="288" w:lineRule="auto"/>
      <w:textAlignment w:val="center"/>
    </w:pPr>
    <w:rPr>
      <w:rFonts w:ascii="华文细黑" w:eastAsia="华文细黑" w:hAnsi="华文细黑"/>
      <w:color w:val="000000"/>
      <w:kern w:val="0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2017-07-12T07:09:00Z</dcterms:created>
  <dcterms:modified xsi:type="dcterms:W3CDTF">2017-07-12T07:32:00Z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